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91" w:rsidRDefault="004D3E04">
      <w:r>
        <w:t xml:space="preserve">Form 4562: </w:t>
      </w:r>
      <w:hyperlink r:id="rId4" w:history="1">
        <w:r w:rsidRPr="00DA3C44">
          <w:rPr>
            <w:rStyle w:val="Hyperlink"/>
          </w:rPr>
          <w:t>https://www.irs.gov/pub/irs-pdf/f4562.pdf</w:t>
        </w:r>
      </w:hyperlink>
    </w:p>
    <w:p w:rsidR="004D3E04" w:rsidRDefault="004D3E04">
      <w:r>
        <w:t xml:space="preserve">Form 4797: </w:t>
      </w:r>
      <w:hyperlink r:id="rId5" w:history="1">
        <w:r w:rsidRPr="00DA3C44">
          <w:rPr>
            <w:rStyle w:val="Hyperlink"/>
          </w:rPr>
          <w:t>https://www.irs.gov/pub/irs-pdf/f4797.pdf</w:t>
        </w:r>
      </w:hyperlink>
    </w:p>
    <w:p w:rsidR="004D3E04" w:rsidRDefault="004D3E04">
      <w:r>
        <w:t xml:space="preserve">Form 6252: </w:t>
      </w:r>
      <w:hyperlink r:id="rId6" w:history="1">
        <w:r w:rsidRPr="00DA3C44">
          <w:rPr>
            <w:rStyle w:val="Hyperlink"/>
          </w:rPr>
          <w:t>https://www.irs.gov/pub/irs-pdf/f6252.pdf</w:t>
        </w:r>
      </w:hyperlink>
    </w:p>
    <w:p w:rsidR="004D3E04" w:rsidRDefault="004D3E04">
      <w:r>
        <w:t xml:space="preserve">Form 1040: </w:t>
      </w:r>
      <w:hyperlink r:id="rId7" w:history="1">
        <w:r w:rsidRPr="00DA3C44">
          <w:rPr>
            <w:rStyle w:val="Hyperlink"/>
          </w:rPr>
          <w:t>https://www.irs.gov/pub/irs-pdf/f1040.pdf</w:t>
        </w:r>
      </w:hyperlink>
    </w:p>
    <w:p w:rsidR="004D3E04" w:rsidRDefault="004D3E04">
      <w:r>
        <w:t xml:space="preserve">Schedule 1: </w:t>
      </w:r>
      <w:hyperlink r:id="rId8" w:history="1">
        <w:r w:rsidRPr="00DA3C44">
          <w:rPr>
            <w:rStyle w:val="Hyperlink"/>
          </w:rPr>
          <w:t>https://www.irs.gov/pub/irs-prior/f1040s1--2018.pdf</w:t>
        </w:r>
      </w:hyperlink>
    </w:p>
    <w:p w:rsidR="004D3E04" w:rsidRDefault="004D3E04">
      <w:r>
        <w:t xml:space="preserve">Schedule A: </w:t>
      </w:r>
      <w:hyperlink r:id="rId9" w:history="1">
        <w:r w:rsidRPr="00DA3C44">
          <w:rPr>
            <w:rStyle w:val="Hyperlink"/>
          </w:rPr>
          <w:t>https://www.irs.gov/pub/irs-pdf/f1040sa.pdf</w:t>
        </w:r>
      </w:hyperlink>
    </w:p>
    <w:p w:rsidR="004D3E04" w:rsidRDefault="004D3E04">
      <w:r>
        <w:t xml:space="preserve">Schedule B: </w:t>
      </w:r>
      <w:hyperlink r:id="rId10" w:history="1">
        <w:r w:rsidRPr="00DA3C44">
          <w:rPr>
            <w:rStyle w:val="Hyperlink"/>
          </w:rPr>
          <w:t>https://www.irs.gov/pub/irs-pdf/f1040sb.pdf</w:t>
        </w:r>
      </w:hyperlink>
    </w:p>
    <w:p w:rsidR="004D3E04" w:rsidRDefault="004D3E04">
      <w:r>
        <w:t xml:space="preserve">Schedule D: </w:t>
      </w:r>
      <w:hyperlink r:id="rId11" w:history="1">
        <w:r w:rsidRPr="00DA3C44">
          <w:rPr>
            <w:rStyle w:val="Hyperlink"/>
          </w:rPr>
          <w:t>https://www.irs.gov/pub/irs-pdf/f1040sd.pdf</w:t>
        </w:r>
      </w:hyperlink>
    </w:p>
    <w:p w:rsidR="004D3E04" w:rsidRDefault="004D3E04">
      <w:r>
        <w:t xml:space="preserve">Form 8949: </w:t>
      </w:r>
      <w:hyperlink r:id="rId12" w:history="1">
        <w:r w:rsidRPr="00DA3C44">
          <w:rPr>
            <w:rStyle w:val="Hyperlink"/>
          </w:rPr>
          <w:t>https://www.irs.gov/pub/irs-pdf/f8949.pdf</w:t>
        </w:r>
      </w:hyperlink>
    </w:p>
    <w:p w:rsidR="004D3E04" w:rsidRDefault="004D3E04">
      <w:r>
        <w:t xml:space="preserve">Qualified Dividends and Capital Gain Tax Worksheet: </w:t>
      </w:r>
      <w:hyperlink r:id="rId13" w:history="1">
        <w:r w:rsidRPr="00DA3C44">
          <w:rPr>
            <w:rStyle w:val="Hyperlink"/>
          </w:rPr>
          <w:t>https://apps.irs.gov/app/vita/content/globalmedia/capital_gain_tax_worksheet_1040i.pdf</w:t>
        </w:r>
      </w:hyperlink>
    </w:p>
    <w:p w:rsidR="004D3E04" w:rsidRDefault="004D3E04">
      <w:bookmarkStart w:id="0" w:name="_GoBack"/>
      <w:bookmarkEnd w:id="0"/>
    </w:p>
    <w:sectPr w:rsidR="004D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04"/>
    <w:rsid w:val="004D3E04"/>
    <w:rsid w:val="00E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1260"/>
  <w15:chartTrackingRefBased/>
  <w15:docId w15:val="{54BA5954-3CAF-4855-B109-6139B6E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rior/f1040s1--2018.pdf" TargetMode="External"/><Relationship Id="rId13" Type="http://schemas.openxmlformats.org/officeDocument/2006/relationships/hyperlink" Target="https://apps.irs.gov/app/vita/content/globalmedia/capital_gain_tax_worksheet_1040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pdf/f1040.pdf" TargetMode="External"/><Relationship Id="rId12" Type="http://schemas.openxmlformats.org/officeDocument/2006/relationships/hyperlink" Target="https://www.irs.gov/pub/irs-pdf/f894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f6252.pdf" TargetMode="External"/><Relationship Id="rId11" Type="http://schemas.openxmlformats.org/officeDocument/2006/relationships/hyperlink" Target="https://www.irs.gov/pub/irs-pdf/f1040sd.pdf" TargetMode="External"/><Relationship Id="rId5" Type="http://schemas.openxmlformats.org/officeDocument/2006/relationships/hyperlink" Target="https://www.irs.gov/pub/irs-pdf/f479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rs.gov/pub/irs-pdf/f1040sb.pdf" TargetMode="External"/><Relationship Id="rId4" Type="http://schemas.openxmlformats.org/officeDocument/2006/relationships/hyperlink" Target="https://www.irs.gov/pub/irs-pdf/f4562.pdf" TargetMode="External"/><Relationship Id="rId9" Type="http://schemas.openxmlformats.org/officeDocument/2006/relationships/hyperlink" Target="https://www.irs.gov/pub/irs-pdf/f1040s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Taylor</dc:creator>
  <cp:keywords/>
  <dc:description/>
  <cp:lastModifiedBy>Joy Taylor</cp:lastModifiedBy>
  <cp:revision>1</cp:revision>
  <dcterms:created xsi:type="dcterms:W3CDTF">2019-10-29T15:56:00Z</dcterms:created>
  <dcterms:modified xsi:type="dcterms:W3CDTF">2019-10-29T16:01:00Z</dcterms:modified>
</cp:coreProperties>
</file>