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34" w:rsidRDefault="005C4943">
      <w:r w:rsidRPr="005C4943">
        <w:t>A link that talks about general</w:t>
      </w:r>
      <w:r>
        <w:t xml:space="preserve"> things as you start to prepare a tax return. </w:t>
      </w:r>
      <w:hyperlink r:id="rId4" w:history="1">
        <w:r w:rsidRPr="00BF165A">
          <w:rPr>
            <w:rStyle w:val="Hyperlink"/>
          </w:rPr>
          <w:t>https://www.usa.gov/file-taxes</w:t>
        </w:r>
      </w:hyperlink>
    </w:p>
    <w:p w:rsidR="005C4943" w:rsidRDefault="005C4943">
      <w:r>
        <w:t xml:space="preserve">A video on how to calculate gross income and exclusions. </w:t>
      </w:r>
      <w:hyperlink r:id="rId5" w:history="1">
        <w:r w:rsidRPr="00BF165A">
          <w:rPr>
            <w:rStyle w:val="Hyperlink"/>
          </w:rPr>
          <w:t>https://www.bing.com/videos/search?q=understanding+gross+income+and+exclusions+video&amp;&amp;view=detail&amp;mid=CF60ECEE7E7415627A61CF60ECEE7E7415627A61&amp;&amp;FORM=VDRVRV</w:t>
        </w:r>
      </w:hyperlink>
    </w:p>
    <w:p w:rsidR="005C4943" w:rsidRDefault="005C4943">
      <w:r>
        <w:t xml:space="preserve">An informational video on income taxes. </w:t>
      </w:r>
      <w:hyperlink r:id="rId6" w:history="1">
        <w:r w:rsidRPr="00BF165A">
          <w:rPr>
            <w:rStyle w:val="Hyperlink"/>
          </w:rPr>
          <w:t>https://www.youtube.com/watch?v=eAkx_6kaOE8</w:t>
        </w:r>
      </w:hyperlink>
    </w:p>
    <w:p w:rsidR="005C4943" w:rsidRDefault="005C4943"/>
    <w:p w:rsidR="00C051C6" w:rsidRDefault="00C051C6"/>
    <w:p w:rsidR="00C051C6" w:rsidRDefault="00C051C6">
      <w:r>
        <w:t xml:space="preserve">Form and Instructions for Schedule B question 20. </w:t>
      </w:r>
      <w:hyperlink r:id="rId7" w:history="1">
        <w:r w:rsidRPr="00BF165A">
          <w:rPr>
            <w:rStyle w:val="Hyperlink"/>
          </w:rPr>
          <w:t>https://www.irs.gov/forms-pubs/about-schedule-b-form-1040</w:t>
        </w:r>
      </w:hyperlink>
    </w:p>
    <w:p w:rsidR="00C051C6" w:rsidRDefault="00C051C6">
      <w:r>
        <w:t xml:space="preserve">Form and instructions for the Form 1040. </w:t>
      </w:r>
      <w:hyperlink r:id="rId8" w:history="1">
        <w:r w:rsidRPr="00BF165A">
          <w:rPr>
            <w:rStyle w:val="Hyperlink"/>
          </w:rPr>
          <w:t>https://www.incometaxpro.net/tax-form/1040.htm</w:t>
        </w:r>
      </w:hyperlink>
    </w:p>
    <w:p w:rsidR="00C051C6" w:rsidRDefault="00C051C6">
      <w:r>
        <w:t xml:space="preserve">Form and Instructions for Schedule 1. </w:t>
      </w:r>
      <w:hyperlink r:id="rId9" w:history="1">
        <w:r w:rsidRPr="00BF165A">
          <w:rPr>
            <w:rStyle w:val="Hyperlink"/>
          </w:rPr>
          <w:t>https://www.incometaxpro.net/tax-form/schedule-1.htm</w:t>
        </w:r>
      </w:hyperlink>
    </w:p>
    <w:p w:rsidR="00C051C6" w:rsidRDefault="00C051C6">
      <w:r>
        <w:t xml:space="preserve">Worksheet for qualified Dividends and Capital Gains. </w:t>
      </w:r>
      <w:hyperlink r:id="rId10" w:history="1">
        <w:r w:rsidRPr="00BF165A">
          <w:rPr>
            <w:rStyle w:val="Hyperlink"/>
          </w:rPr>
          <w:t>http://www.onlinetaxworksheets.com/Forms/2018_Federal_Tax/Qualified_Dividends_and_Capital_Gain_Tax_Worksheet.html</w:t>
        </w:r>
      </w:hyperlink>
    </w:p>
    <w:p w:rsidR="00C051C6" w:rsidRDefault="00C051C6">
      <w:bookmarkStart w:id="0" w:name="_GoBack"/>
      <w:bookmarkEnd w:id="0"/>
    </w:p>
    <w:sectPr w:rsidR="00C0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43"/>
    <w:rsid w:val="00480814"/>
    <w:rsid w:val="005C4943"/>
    <w:rsid w:val="00630F34"/>
    <w:rsid w:val="00C0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A2D8"/>
  <w15:chartTrackingRefBased/>
  <w15:docId w15:val="{B17C6F31-1A32-441E-89D4-39554241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ometaxpro.net/tax-form/104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s.gov/forms-pubs/about-schedule-b-form-10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Akx_6kaOE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ng.com/videos/search?q=understanding+gross+income+and+exclusions+video&amp;&amp;view=detail&amp;mid=CF60ECEE7E7415627A61CF60ECEE7E7415627A61&amp;&amp;FORM=VDRVRV" TargetMode="External"/><Relationship Id="rId10" Type="http://schemas.openxmlformats.org/officeDocument/2006/relationships/hyperlink" Target="http://www.onlinetaxworksheets.com/Forms/2018_Federal_Tax/Qualified_Dividends_and_Capital_Gain_Tax_Worksheet.html" TargetMode="External"/><Relationship Id="rId4" Type="http://schemas.openxmlformats.org/officeDocument/2006/relationships/hyperlink" Target="https://www.usa.gov/file-taxes" TargetMode="External"/><Relationship Id="rId9" Type="http://schemas.openxmlformats.org/officeDocument/2006/relationships/hyperlink" Target="https://www.incometaxpro.net/tax-form/schedule-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2</cp:revision>
  <dcterms:created xsi:type="dcterms:W3CDTF">2019-08-26T19:11:00Z</dcterms:created>
  <dcterms:modified xsi:type="dcterms:W3CDTF">2019-08-26T19:11:00Z</dcterms:modified>
</cp:coreProperties>
</file>