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72" w:rsidRDefault="00415F17" w:rsidP="00415F17">
      <w:pPr>
        <w:pStyle w:val="ListParagraph"/>
        <w:numPr>
          <w:ilvl w:val="0"/>
          <w:numId w:val="1"/>
        </w:numPr>
      </w:pPr>
      <w:r>
        <w:t xml:space="preserve">Understanding the conceptual framework. </w:t>
      </w:r>
      <w:hyperlink r:id="rId5" w:history="1">
        <w:r w:rsidRPr="009C7C8F">
          <w:rPr>
            <w:rStyle w:val="Hyperlink"/>
          </w:rPr>
          <w:t>https://www.ifrs.org/-/media/project/conceptual-framework/fact-sheet-project-summary-and-feedback-statement/conceptual-framework-project-summary.pdf</w:t>
        </w:r>
      </w:hyperlink>
    </w:p>
    <w:p w:rsidR="00415F17" w:rsidRDefault="00415F17" w:rsidP="00415F17">
      <w:pPr>
        <w:pStyle w:val="ListParagraph"/>
        <w:numPr>
          <w:ilvl w:val="0"/>
          <w:numId w:val="1"/>
        </w:numPr>
      </w:pPr>
      <w:r>
        <w:t xml:space="preserve">Video. </w:t>
      </w:r>
      <w:hyperlink r:id="rId6" w:history="1">
        <w:r w:rsidRPr="009C7C8F">
          <w:rPr>
            <w:rStyle w:val="Hyperlink"/>
          </w:rPr>
          <w:t>https://farhatlectures.com/the-conceptual-framework-intermediate-accounting-chapter-2/</w:t>
        </w:r>
      </w:hyperlink>
    </w:p>
    <w:p w:rsidR="00415F17" w:rsidRDefault="00415F17" w:rsidP="00415F17">
      <w:pPr>
        <w:pStyle w:val="ListParagraph"/>
        <w:numPr>
          <w:ilvl w:val="0"/>
          <w:numId w:val="1"/>
        </w:numPr>
      </w:pPr>
      <w:bookmarkStart w:id="0" w:name="_GoBack"/>
      <w:bookmarkEnd w:id="0"/>
    </w:p>
    <w:p w:rsidR="00415F17" w:rsidRDefault="00415F17"/>
    <w:sectPr w:rsidR="0041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3636E"/>
    <w:multiLevelType w:val="hybridMultilevel"/>
    <w:tmpl w:val="82EC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17"/>
    <w:rsid w:val="00415F17"/>
    <w:rsid w:val="00A8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DCBD"/>
  <w15:chartTrackingRefBased/>
  <w15:docId w15:val="{C6EC1BCB-057F-4C69-879A-06849337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F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rhatlectures.com/the-conceptual-framework-intermediate-accounting-chapter-2/" TargetMode="External"/><Relationship Id="rId5" Type="http://schemas.openxmlformats.org/officeDocument/2006/relationships/hyperlink" Target="https://www.ifrs.org/-/media/project/conceptual-framework/fact-sheet-project-summary-and-feedback-statement/conceptual-framework-project-summa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1</cp:revision>
  <dcterms:created xsi:type="dcterms:W3CDTF">2019-08-27T13:30:00Z</dcterms:created>
  <dcterms:modified xsi:type="dcterms:W3CDTF">2019-08-27T13:32:00Z</dcterms:modified>
</cp:coreProperties>
</file>